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A6" w:rsidRPr="00EB22A6" w:rsidRDefault="00EB22A6" w:rsidP="00A81A01">
      <w:pPr>
        <w:spacing w:after="150" w:line="240" w:lineRule="auto"/>
        <w:jc w:val="both"/>
        <w:outlineLvl w:val="0"/>
        <w:rPr>
          <w:rFonts w:ascii="Arial" w:eastAsia="Times New Roman" w:hAnsi="Arial" w:cs="Arial"/>
          <w:b/>
          <w:color w:val="E56439"/>
          <w:kern w:val="36"/>
          <w:sz w:val="35"/>
          <w:szCs w:val="35"/>
          <w:u w:val="single"/>
          <w:lang w:eastAsia="cs-CZ"/>
        </w:rPr>
      </w:pPr>
      <w:r w:rsidRPr="00EB22A6">
        <w:rPr>
          <w:rFonts w:ascii="Arial" w:eastAsia="Times New Roman" w:hAnsi="Arial" w:cs="Arial"/>
          <w:b/>
          <w:color w:val="E56439"/>
          <w:kern w:val="36"/>
          <w:sz w:val="35"/>
          <w:szCs w:val="35"/>
          <w:u w:val="single"/>
          <w:lang w:eastAsia="cs-CZ"/>
        </w:rPr>
        <w:t>Šablony</w:t>
      </w:r>
      <w:r w:rsidR="00A81A01">
        <w:rPr>
          <w:rFonts w:ascii="Arial" w:eastAsia="Times New Roman" w:hAnsi="Arial" w:cs="Arial"/>
          <w:b/>
          <w:color w:val="E56439"/>
          <w:kern w:val="36"/>
          <w:sz w:val="35"/>
          <w:szCs w:val="35"/>
          <w:u w:val="single"/>
          <w:lang w:eastAsia="cs-CZ"/>
        </w:rPr>
        <w:t xml:space="preserve"> II</w:t>
      </w:r>
      <w:r w:rsidRPr="00EB22A6">
        <w:rPr>
          <w:rFonts w:ascii="Arial" w:eastAsia="Times New Roman" w:hAnsi="Arial" w:cs="Arial"/>
          <w:b/>
          <w:color w:val="E56439"/>
          <w:kern w:val="36"/>
          <w:sz w:val="35"/>
          <w:szCs w:val="35"/>
          <w:u w:val="single"/>
          <w:lang w:eastAsia="cs-CZ"/>
        </w:rPr>
        <w:t xml:space="preserve"> pro 81.</w:t>
      </w:r>
      <w:r>
        <w:rPr>
          <w:rFonts w:ascii="Arial" w:eastAsia="Times New Roman" w:hAnsi="Arial" w:cs="Arial"/>
          <w:b/>
          <w:color w:val="E56439"/>
          <w:kern w:val="36"/>
          <w:sz w:val="35"/>
          <w:szCs w:val="35"/>
          <w:u w:val="single"/>
          <w:lang w:eastAsia="cs-CZ"/>
        </w:rPr>
        <w:t xml:space="preserve"> </w:t>
      </w:r>
      <w:r w:rsidRPr="00EB22A6">
        <w:rPr>
          <w:rFonts w:ascii="Arial" w:eastAsia="Times New Roman" w:hAnsi="Arial" w:cs="Arial"/>
          <w:b/>
          <w:color w:val="E56439"/>
          <w:kern w:val="36"/>
          <w:sz w:val="35"/>
          <w:szCs w:val="35"/>
          <w:u w:val="single"/>
          <w:lang w:eastAsia="cs-CZ"/>
        </w:rPr>
        <w:t>mateřskou školu Plzeň</w:t>
      </w:r>
    </w:p>
    <w:p w:rsidR="006B684E" w:rsidRDefault="00EB22A6" w:rsidP="00A81A01">
      <w:pPr>
        <w:spacing w:before="100" w:beforeAutospacing="1" w:after="100" w:afterAutospacing="1" w:line="240" w:lineRule="auto"/>
        <w:jc w:val="both"/>
        <w:outlineLvl w:val="3"/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</w:pP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Vážení rodiče,</w:t>
      </w:r>
    </w:p>
    <w:p w:rsidR="006B684E" w:rsidRDefault="00EB22A6" w:rsidP="00A81A01">
      <w:pPr>
        <w:spacing w:before="100" w:beforeAutospacing="1" w:after="100" w:afterAutospacing="1" w:line="240" w:lineRule="auto"/>
        <w:jc w:val="both"/>
        <w:outlineLvl w:val="3"/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</w:pP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oznamuj</w:t>
      </w:r>
      <w:r w:rsidR="00A81A0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eme</w:t>
      </w: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A81A0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V</w:t>
      </w: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ám, že na základě žádosti ředitelky 81. mateřské školy o podporu z výzvy OP VVV „Podpora škol formou projektů zjednodušeného vykazování</w:t>
      </w:r>
      <w:r w:rsidR="006B684E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– šablony pro MŠ a ZŠ </w:t>
      </w:r>
      <w:r w:rsidR="00D02325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I</w:t>
      </w: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I</w:t>
      </w:r>
      <w:proofErr w:type="gramStart"/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“, </w:t>
      </w:r>
      <w:r w:rsidR="00A81A0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  </w:t>
      </w:r>
      <w:proofErr w:type="gramEnd"/>
      <w:r w:rsidR="00A81A0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            , </w:t>
      </w: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byla schválena pro 81. </w:t>
      </w:r>
      <w:r w:rsidR="006B684E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m</w:t>
      </w: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ateřskou školu Plzeň finanční podpora ve výši </w:t>
      </w:r>
      <w:r w:rsidR="00A81A0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603 339,- Kč, </w:t>
      </w:r>
      <w:r w:rsidR="00A81A0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registrační číslo: CZ.02.3.68/0.0/0.0/18_063/0012827</w:t>
      </w:r>
      <w:r w:rsidR="00A81A0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.</w:t>
      </w:r>
    </w:p>
    <w:p w:rsidR="006B684E" w:rsidRPr="004E2E6D" w:rsidRDefault="00EB22A6" w:rsidP="00A81A01">
      <w:pPr>
        <w:spacing w:before="100" w:beforeAutospacing="1" w:after="100" w:afterAutospacing="1" w:line="240" w:lineRule="auto"/>
        <w:jc w:val="both"/>
        <w:outlineLvl w:val="3"/>
        <w:rPr>
          <w:rFonts w:ascii="Arial Black" w:eastAsia="Times New Roman" w:hAnsi="Arial Black" w:cs="Arial"/>
          <w:b/>
          <w:bCs/>
          <w:color w:val="FF0000"/>
          <w:u w:val="single"/>
          <w:lang w:eastAsia="cs-CZ"/>
        </w:rPr>
      </w:pPr>
      <w:r w:rsidRPr="004E2E6D">
        <w:rPr>
          <w:rFonts w:ascii="Arial Black" w:eastAsia="Times New Roman" w:hAnsi="Arial Black" w:cs="Arial"/>
          <w:b/>
          <w:bCs/>
          <w:color w:val="FF0000"/>
          <w:u w:val="single"/>
          <w:lang w:eastAsia="cs-CZ"/>
        </w:rPr>
        <w:t xml:space="preserve">Projekt </w:t>
      </w:r>
      <w:r w:rsidR="00D02325">
        <w:rPr>
          <w:rFonts w:ascii="Arial Black" w:eastAsia="Times New Roman" w:hAnsi="Arial Black" w:cs="Arial"/>
          <w:b/>
          <w:bCs/>
          <w:color w:val="FF0000"/>
          <w:u w:val="single"/>
          <w:lang w:eastAsia="cs-CZ"/>
        </w:rPr>
        <w:t>probíhá v období</w:t>
      </w:r>
      <w:r w:rsidRPr="004E2E6D">
        <w:rPr>
          <w:rFonts w:ascii="Arial Black" w:eastAsia="Times New Roman" w:hAnsi="Arial Black" w:cs="Arial"/>
          <w:b/>
          <w:bCs/>
          <w:color w:val="FF0000"/>
          <w:u w:val="single"/>
          <w:lang w:eastAsia="cs-CZ"/>
        </w:rPr>
        <w:t xml:space="preserve"> </w:t>
      </w:r>
      <w:r w:rsidR="00A81A01">
        <w:rPr>
          <w:rFonts w:ascii="Arial Black" w:eastAsia="Times New Roman" w:hAnsi="Arial Black" w:cs="Arial"/>
          <w:b/>
          <w:bCs/>
          <w:color w:val="FF0000"/>
          <w:u w:val="single"/>
          <w:lang w:eastAsia="cs-CZ"/>
        </w:rPr>
        <w:t xml:space="preserve">od </w:t>
      </w:r>
      <w:r w:rsidRPr="004E2E6D">
        <w:rPr>
          <w:rFonts w:ascii="Arial Black" w:eastAsia="Times New Roman" w:hAnsi="Arial Black" w:cs="Arial"/>
          <w:b/>
          <w:bCs/>
          <w:color w:val="FF0000"/>
          <w:u w:val="single"/>
          <w:lang w:eastAsia="cs-CZ"/>
        </w:rPr>
        <w:t>1. 9. 201</w:t>
      </w:r>
      <w:r w:rsidR="00D02325">
        <w:rPr>
          <w:rFonts w:ascii="Arial Black" w:eastAsia="Times New Roman" w:hAnsi="Arial Black" w:cs="Arial"/>
          <w:b/>
          <w:bCs/>
          <w:color w:val="FF0000"/>
          <w:u w:val="single"/>
          <w:lang w:eastAsia="cs-CZ"/>
        </w:rPr>
        <w:t>9</w:t>
      </w:r>
      <w:r w:rsidRPr="004E2E6D">
        <w:rPr>
          <w:rFonts w:ascii="Arial Black" w:eastAsia="Times New Roman" w:hAnsi="Arial Black" w:cs="Arial"/>
          <w:b/>
          <w:bCs/>
          <w:color w:val="FF0000"/>
          <w:u w:val="single"/>
          <w:lang w:eastAsia="cs-CZ"/>
        </w:rPr>
        <w:t xml:space="preserve"> a realizace bude ukončena 31. 8. 20</w:t>
      </w:r>
      <w:r w:rsidR="00D02325">
        <w:rPr>
          <w:rFonts w:ascii="Arial Black" w:eastAsia="Times New Roman" w:hAnsi="Arial Black" w:cs="Arial"/>
          <w:b/>
          <w:bCs/>
          <w:color w:val="FF0000"/>
          <w:u w:val="single"/>
          <w:lang w:eastAsia="cs-CZ"/>
        </w:rPr>
        <w:t>21</w:t>
      </w:r>
      <w:r w:rsidRPr="004E2E6D">
        <w:rPr>
          <w:rFonts w:ascii="Arial Black" w:eastAsia="Times New Roman" w:hAnsi="Arial Black" w:cs="Arial"/>
          <w:b/>
          <w:bCs/>
          <w:color w:val="FF0000"/>
          <w:u w:val="single"/>
          <w:lang w:eastAsia="cs-CZ"/>
        </w:rPr>
        <w:t>.</w:t>
      </w:r>
    </w:p>
    <w:p w:rsidR="006B684E" w:rsidRDefault="00EB22A6" w:rsidP="00A81A01">
      <w:pPr>
        <w:spacing w:before="100" w:beforeAutospacing="1" w:after="100" w:afterAutospacing="1" w:line="240" w:lineRule="auto"/>
        <w:outlineLvl w:val="3"/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</w:pP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Výzva podpoří </w:t>
      </w:r>
      <w:r w:rsidR="006B684E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pedagogický sbor o personální podporu</w:t>
      </w:r>
      <w:r w:rsidR="00D02325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 školní asistent a školní speciální pedagog, dále </w:t>
      </w:r>
      <w:r w:rsidR="00A81A0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Projektové dny mimo školu a Projektové dny ve škole.</w:t>
      </w:r>
      <w:bookmarkStart w:id="0" w:name="_GoBack"/>
      <w:bookmarkEnd w:id="0"/>
    </w:p>
    <w:p w:rsidR="00EB22A6" w:rsidRPr="00EB22A6" w:rsidRDefault="00EB22A6" w:rsidP="00A81A01">
      <w:pPr>
        <w:spacing w:before="100" w:beforeAutospacing="1" w:after="100" w:afterAutospacing="1" w:line="240" w:lineRule="auto"/>
        <w:jc w:val="both"/>
        <w:outlineLvl w:val="3"/>
        <w:rPr>
          <w:rFonts w:ascii="Arial Black" w:eastAsia="Times New Roman" w:hAnsi="Arial Black" w:cs="Arial"/>
          <w:b/>
          <w:bCs/>
          <w:color w:val="716358"/>
          <w:sz w:val="24"/>
          <w:szCs w:val="24"/>
          <w:lang w:eastAsia="cs-CZ"/>
        </w:rPr>
      </w:pPr>
      <w:r w:rsidRPr="00EB22A6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br/>
      </w:r>
    </w:p>
    <w:p w:rsidR="00EB22A6" w:rsidRPr="00EB22A6" w:rsidRDefault="00EB22A6" w:rsidP="00A81A01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716358"/>
          <w:sz w:val="24"/>
          <w:szCs w:val="24"/>
          <w:lang w:eastAsia="cs-CZ"/>
        </w:rPr>
      </w:pPr>
      <w:r w:rsidRPr="00EB22A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 xml:space="preserve">Bc.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Hana Steinbachová</w:t>
      </w:r>
      <w:r w:rsidRPr="00EB22A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 řed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itelka školy</w:t>
      </w:r>
    </w:p>
    <w:p w:rsidR="00EB22A6" w:rsidRPr="00EB22A6" w:rsidRDefault="00EB22A6" w:rsidP="00A81A01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716358"/>
          <w:sz w:val="24"/>
          <w:szCs w:val="24"/>
          <w:lang w:eastAsia="cs-CZ"/>
        </w:rPr>
      </w:pPr>
      <w:r w:rsidRPr="00EB22A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Dokument </w:t>
      </w:r>
      <w:hyperlink r:id="rId4" w:tgtFrame="_blank" w:history="1">
        <w:r w:rsidRPr="00EB22A6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cs-CZ"/>
          </w:rPr>
          <w:t>ZDE</w:t>
        </w:r>
      </w:hyperlink>
    </w:p>
    <w:p w:rsidR="00EB22A6" w:rsidRDefault="00EB22A6"/>
    <w:sectPr w:rsidR="00EB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10C"/>
    <w:rsid w:val="004E2E6D"/>
    <w:rsid w:val="005F110C"/>
    <w:rsid w:val="00622B1B"/>
    <w:rsid w:val="006B684E"/>
    <w:rsid w:val="00834C92"/>
    <w:rsid w:val="00A81A01"/>
    <w:rsid w:val="00BF66CE"/>
    <w:rsid w:val="00D02325"/>
    <w:rsid w:val="00E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1A03"/>
  <w15:docId w15:val="{2F789514-E652-4ACB-9AA9-1344F125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22A6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E56439"/>
      <w:kern w:val="36"/>
      <w:sz w:val="38"/>
      <w:szCs w:val="3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B22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22A6"/>
    <w:rPr>
      <w:rFonts w:ascii="Times New Roman" w:eastAsia="Times New Roman" w:hAnsi="Times New Roman" w:cs="Times New Roman"/>
      <w:color w:val="E56439"/>
      <w:kern w:val="36"/>
      <w:sz w:val="38"/>
      <w:szCs w:val="3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B22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22A6"/>
    <w:rPr>
      <w:color w:val="E5643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4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91plzen.cz/Files/ms91/aktuality/2016-2017/sablony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FFD537E0.dotm</Template>
  <TotalTime>11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Steinbachová Hana</dc:creator>
  <cp:lastModifiedBy>Steinbachová Hana</cp:lastModifiedBy>
  <cp:revision>3</cp:revision>
  <dcterms:created xsi:type="dcterms:W3CDTF">2019-09-22T09:11:00Z</dcterms:created>
  <dcterms:modified xsi:type="dcterms:W3CDTF">2019-09-23T04:34:00Z</dcterms:modified>
</cp:coreProperties>
</file>