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F9C6" w14:textId="77777777" w:rsidR="008C3AA7" w:rsidRPr="008C3AA7" w:rsidRDefault="008C3AA7" w:rsidP="008C3AA7">
      <w:pPr>
        <w:spacing w:after="0" w:line="240" w:lineRule="auto"/>
        <w:outlineLvl w:val="0"/>
        <w:rPr>
          <w:rFonts w:ascii="Arial" w:eastAsia="Times New Roman" w:hAnsi="Arial" w:cs="Arial"/>
          <w:color w:val="012F4A"/>
          <w:kern w:val="36"/>
          <w:sz w:val="36"/>
          <w:szCs w:val="36"/>
          <w:lang w:eastAsia="cs-CZ"/>
        </w:rPr>
      </w:pPr>
      <w:r w:rsidRPr="008C3AA7">
        <w:rPr>
          <w:rFonts w:ascii="Arial" w:eastAsia="Times New Roman" w:hAnsi="Arial" w:cs="Arial"/>
          <w:color w:val="012F4A"/>
          <w:kern w:val="36"/>
          <w:sz w:val="36"/>
          <w:szCs w:val="36"/>
          <w:lang w:eastAsia="cs-CZ"/>
        </w:rPr>
        <w:t>Zápisy do MŠ pro školní rok 2020/21</w:t>
      </w:r>
    </w:p>
    <w:p w14:paraId="3F3513F2" w14:textId="77777777" w:rsidR="008C3AA7" w:rsidRPr="008C3AA7" w:rsidRDefault="008C3AA7" w:rsidP="008C3AA7">
      <w:pPr>
        <w:spacing w:after="120" w:line="240" w:lineRule="auto"/>
        <w:rPr>
          <w:rFonts w:ascii="Arial" w:eastAsia="Times New Roman" w:hAnsi="Arial" w:cs="Arial"/>
          <w:color w:val="012F4A"/>
          <w:sz w:val="20"/>
          <w:szCs w:val="20"/>
          <w:lang w:eastAsia="cs-CZ"/>
        </w:rPr>
      </w:pPr>
      <w:r w:rsidRPr="008C3AA7">
        <w:rPr>
          <w:rFonts w:ascii="&amp;quot" w:eastAsia="Times New Roman" w:hAnsi="&amp;quot" w:cs="Arial"/>
          <w:color w:val="012F4A"/>
          <w:sz w:val="18"/>
          <w:szCs w:val="18"/>
          <w:lang w:eastAsia="cs-CZ"/>
        </w:rPr>
        <w:t>Sběr žádostí k předškolnímu vzdělávání do MŠ proběhne ve dnech 4. 5 - 5. 5. 2020.</w:t>
      </w:r>
    </w:p>
    <w:p w14:paraId="724AFDC8" w14:textId="77777777" w:rsidR="008C3AA7" w:rsidRPr="008C3AA7" w:rsidRDefault="008C3AA7" w:rsidP="008C3AA7">
      <w:pPr>
        <w:spacing w:after="120" w:line="240" w:lineRule="auto"/>
        <w:rPr>
          <w:rFonts w:ascii="Arial" w:eastAsia="Times New Roman" w:hAnsi="Arial" w:cs="Arial"/>
          <w:color w:val="012F4A"/>
          <w:sz w:val="20"/>
          <w:szCs w:val="20"/>
          <w:lang w:eastAsia="cs-CZ"/>
        </w:rPr>
      </w:pPr>
      <w:r w:rsidRPr="008C3AA7">
        <w:rPr>
          <w:rFonts w:ascii="&amp;quot" w:eastAsia="Times New Roman" w:hAnsi="&amp;quot" w:cs="Arial"/>
          <w:color w:val="012F4A"/>
          <w:sz w:val="18"/>
          <w:szCs w:val="18"/>
          <w:lang w:eastAsia="cs-CZ"/>
        </w:rPr>
        <w:t>Konkrétní informace k zápisům do mateřských škol budou zveřejněny v březnu 2020 na webových stránkách </w:t>
      </w:r>
      <w:hyperlink r:id="rId4" w:history="1">
        <w:r w:rsidRPr="008C3AA7">
          <w:rPr>
            <w:rFonts w:ascii="&amp;quot" w:eastAsia="Times New Roman" w:hAnsi="&amp;quot" w:cs="Arial"/>
            <w:color w:val="0000FF"/>
            <w:sz w:val="18"/>
            <w:szCs w:val="18"/>
            <w:u w:val="single"/>
            <w:lang w:eastAsia="cs-CZ"/>
          </w:rPr>
          <w:t>www.mszapis.plzen.eu</w:t>
        </w:r>
      </w:hyperlink>
      <w:r w:rsidRPr="008C3AA7">
        <w:rPr>
          <w:rFonts w:ascii="&amp;quot" w:eastAsia="Times New Roman" w:hAnsi="&amp;quot" w:cs="Arial"/>
          <w:color w:val="012F4A"/>
          <w:sz w:val="18"/>
          <w:szCs w:val="18"/>
          <w:lang w:eastAsia="cs-CZ"/>
        </w:rPr>
        <w:t xml:space="preserve">, na webových stránkách města Plzně </w:t>
      </w:r>
      <w:hyperlink r:id="rId5" w:history="1">
        <w:r w:rsidRPr="008C3AA7">
          <w:rPr>
            <w:rFonts w:ascii="&amp;quot" w:eastAsia="Times New Roman" w:hAnsi="&amp;quot" w:cs="Arial"/>
            <w:color w:val="0000FF"/>
            <w:sz w:val="18"/>
            <w:szCs w:val="18"/>
            <w:u w:val="single"/>
            <w:lang w:eastAsia="cs-CZ"/>
          </w:rPr>
          <w:t>www.plzen.eu</w:t>
        </w:r>
      </w:hyperlink>
      <w:r w:rsidRPr="008C3AA7">
        <w:rPr>
          <w:rFonts w:ascii="&amp;quot" w:eastAsia="Times New Roman" w:hAnsi="&amp;quot" w:cs="Arial"/>
          <w:color w:val="012F4A"/>
          <w:sz w:val="18"/>
          <w:szCs w:val="18"/>
          <w:lang w:eastAsia="cs-CZ"/>
        </w:rPr>
        <w:t xml:space="preserve">  /Úřad/Magistrát města Plzně/Úřad služeb obyvatelstvu/Odbor školství mládeže a tělovýchovy, na webových stránkách </w:t>
      </w:r>
      <w:hyperlink r:id="rId6" w:history="1">
        <w:r w:rsidRPr="008C3AA7">
          <w:rPr>
            <w:rFonts w:ascii="&amp;quot" w:eastAsia="Times New Roman" w:hAnsi="&amp;quot" w:cs="Arial"/>
            <w:color w:val="0000FF"/>
            <w:sz w:val="18"/>
            <w:szCs w:val="18"/>
            <w:u w:val="single"/>
            <w:lang w:eastAsia="cs-CZ"/>
          </w:rPr>
          <w:t>www.plzenskeskoly.cz</w:t>
        </w:r>
      </w:hyperlink>
      <w:r w:rsidRPr="008C3AA7">
        <w:rPr>
          <w:rFonts w:ascii="&amp;quot" w:eastAsia="Times New Roman" w:hAnsi="&amp;quot" w:cs="Arial"/>
          <w:color w:val="012F4A"/>
          <w:sz w:val="18"/>
          <w:szCs w:val="18"/>
          <w:lang w:eastAsia="cs-CZ"/>
        </w:rPr>
        <w:t> /Aktuality a na webových stránkách jednotlivých mateřských škol.</w:t>
      </w:r>
    </w:p>
    <w:p w14:paraId="5FB35BFD" w14:textId="77777777" w:rsidR="00097C1C" w:rsidRDefault="00097C1C">
      <w:bookmarkStart w:id="0" w:name="_GoBack"/>
      <w:bookmarkEnd w:id="0"/>
    </w:p>
    <w:sectPr w:rsidR="0009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C"/>
    <w:rsid w:val="00097C1C"/>
    <w:rsid w:val="008C3AA7"/>
    <w:rsid w:val="00D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FECE-8E91-4FA4-AA68-7A4D883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3A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eskoly.cz/" TargetMode="External"/><Relationship Id="rId5" Type="http://schemas.openxmlformats.org/officeDocument/2006/relationships/hyperlink" Target="http://www.plzen.eu/" TargetMode="External"/><Relationship Id="rId4" Type="http://schemas.openxmlformats.org/officeDocument/2006/relationships/hyperlink" Target="http://www.mszapis.plzen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B48FDDAC.dotm</Template>
  <TotalTime>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Steinbachová</dc:creator>
  <cp:keywords/>
  <dc:description/>
  <cp:lastModifiedBy>Hana Steinbachová</cp:lastModifiedBy>
  <cp:revision>2</cp:revision>
  <dcterms:created xsi:type="dcterms:W3CDTF">2020-01-21T09:21:00Z</dcterms:created>
  <dcterms:modified xsi:type="dcterms:W3CDTF">2020-01-21T09:21:00Z</dcterms:modified>
</cp:coreProperties>
</file>